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dedicated barista with a passion for coffee and customer service. Eager to contribute to a dynamic team and deliver exceptional experiences to customers.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Barista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Coffee Haven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Seattle, WA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Prepared and served high-quality coffee beverages to an average of 100 customers daily.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 clean and organized workspace, ensuring compliance with health and safety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Barista Trainee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Apr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Java Junction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Seattle, WA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preparation of beverages and food items while learning coffee brewing techniques.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Engaged with customers to promote daily specials, enhancing overall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Seattle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Seattle, WA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Food Handler's Permit – Washington State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Seattle, WA 98101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Coffee Brewing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Cash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Multitasking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Seattle, WA - 98101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