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Skilled maintenance worker with over 5 years of experience in facility maintenance and repair. Proven ability to solve problems quickly and effectively while maintaining high safety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Maintenance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preventive maintenance on HVAC systems, reducing downtime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new staff on safety protocols and maintenance procedures.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Facilities Maintenance Worker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2018 – May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Properties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Resolved tenant maintenance requests efficiently, achieving a 95% satisfaction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inventory of maintenance supplies, reducing costs by 10%.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Applied Science: Facilities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OSHA 10-Hour Safety Training – OSHA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(234) 567-8901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Plumbing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Electrical troubleshooting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Preventive maintenance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Carpentry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Grounds maintenance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Inventory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(234) 567-8901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